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E6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Сведения о наличии</w:t>
      </w:r>
      <w:r w:rsidR="006E67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оборудованных </w:t>
      </w:r>
      <w:proofErr w:type="gramStart"/>
      <w:r w:rsidR="006E67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учебных </w:t>
      </w: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proofErr w:type="gramEnd"/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объектов, для проведения </w:t>
      </w:r>
      <w:r w:rsidR="006E67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практических занятий, </w:t>
      </w: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3D2305" w:rsidRPr="00AE6BE6" w:rsidRDefault="003D2305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9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501"/>
        <w:gridCol w:w="1918"/>
        <w:gridCol w:w="2556"/>
      </w:tblGrid>
      <w:tr w:rsidR="00AE6BE6" w:rsidRPr="00AE6BE6" w:rsidTr="00ED7968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C208B7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8B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Приспособлены для инвалидов и лиц с ОВЗ</w:t>
            </w:r>
          </w:p>
        </w:tc>
      </w:tr>
      <w:tr w:rsidR="00AE6BE6" w:rsidRPr="00AE6BE6" w:rsidTr="00BF54A6">
        <w:trPr>
          <w:trHeight w:val="1422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469" w:rsidRPr="00BB6B44" w:rsidRDefault="006E676A" w:rsidP="00BB6B44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76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6262109, Тюменская область, город Тобольск, микрорайон Иртышский, ул</w:t>
            </w:r>
            <w:bookmarkStart w:id="0" w:name="_GoBack"/>
            <w:bookmarkEnd w:id="0"/>
            <w:r w:rsidRPr="006E676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ица Надежды, дом 2</w:t>
            </w:r>
          </w:p>
          <w:p w:rsidR="00436469" w:rsidRDefault="00436469" w:rsidP="006E676A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ru-RU"/>
              </w:rPr>
            </w:pPr>
            <w:r w:rsidRPr="00436469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ru-RU"/>
              </w:rPr>
              <w:t>Территория учреждения</w:t>
            </w:r>
            <w:r w:rsidRPr="00436469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ru-RU"/>
              </w:rPr>
              <w:tab/>
              <w:t xml:space="preserve">14325,1 м²  </w:t>
            </w:r>
          </w:p>
          <w:p w:rsidR="00AE6BE6" w:rsidRPr="00AE6BE6" w:rsidRDefault="006E676A" w:rsidP="006E676A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ru-RU"/>
              </w:rPr>
            </w:pPr>
            <w:r w:rsidRPr="006E676A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ru-RU"/>
              </w:rPr>
              <w:t>Площадь зда</w:t>
            </w:r>
            <w:r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ru-RU"/>
              </w:rPr>
              <w:t>ние детского сада</w:t>
            </w:r>
            <w:r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ru-RU"/>
              </w:rPr>
              <w:tab/>
              <w:t xml:space="preserve">1725,7 м²    </w:t>
            </w:r>
          </w:p>
        </w:tc>
      </w:tr>
      <w:tr w:rsidR="00AE6BE6" w:rsidRPr="004F6581" w:rsidTr="00ED7968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08B7" w:rsidRPr="004F6581" w:rsidRDefault="00C208B7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Групповые помещение   </w:t>
            </w:r>
          </w:p>
          <w:p w:rsidR="00AE6BE6" w:rsidRPr="004F6581" w:rsidRDefault="00C208B7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6E676A"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детей раннего возраста (с отдельной  спальной,  туалетной комнатой, раздевалкой)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6BE6" w:rsidRPr="004F6581" w:rsidRDefault="006E676A" w:rsidP="006E676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6BE6" w:rsidRPr="004F6581" w:rsidRDefault="006E676A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6BE6" w:rsidRPr="004F6581" w:rsidRDefault="006E676A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676A" w:rsidRPr="004F6581" w:rsidTr="00ED7968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08B7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Групповые помещение   </w:t>
            </w:r>
          </w:p>
          <w:p w:rsidR="006E676A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6E676A"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="006E676A"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дошкольного возраста (с туалетной комнатой, раздевалкой, трёхуровневыми </w:t>
            </w:r>
            <w:proofErr w:type="spellStart"/>
            <w:r w:rsidR="006E676A"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выкатными</w:t>
            </w:r>
            <w:proofErr w:type="spellEnd"/>
            <w:r w:rsidR="006E676A"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кроватями)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676A" w:rsidRPr="004F6581" w:rsidRDefault="006E676A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676A" w:rsidRPr="004F6581" w:rsidRDefault="006E676A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676A" w:rsidRPr="004F6581" w:rsidRDefault="006E676A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08B7" w:rsidRPr="004F6581" w:rsidTr="00ED7968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08B7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Музыкальный (спортивный) зал</w:t>
            </w:r>
          </w:p>
          <w:p w:rsidR="00C208B7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82,5 м</w:t>
            </w:r>
            <w:proofErr w:type="gramStart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²  Проведение</w:t>
            </w:r>
            <w:proofErr w:type="gramEnd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музыкальных, спортивных занятий, развлечений, праздников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08B7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08B7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08B7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E676A" w:rsidRPr="004F6581" w:rsidRDefault="006E676A" w:rsidP="00ED79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E6BE6" w:rsidRPr="004F6581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7573" w:type="pct"/>
        <w:tblInd w:w="-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  <w:gridCol w:w="4810"/>
      </w:tblGrid>
      <w:tr w:rsidR="006E676A" w:rsidRPr="004F6581" w:rsidTr="00BF54A6">
        <w:trPr>
          <w:gridAfter w:val="1"/>
          <w:wAfter w:w="4810" w:type="dxa"/>
          <w:trHeight w:val="476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08B7" w:rsidRPr="004F6581" w:rsidRDefault="00C208B7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Пищеблок -1</w:t>
            </w:r>
          </w:p>
          <w:p w:rsidR="006E676A" w:rsidRPr="004F6581" w:rsidRDefault="00C208B7" w:rsidP="00484F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Приготовление пищи для воспитанников</w:t>
            </w:r>
          </w:p>
        </w:tc>
      </w:tr>
      <w:tr w:rsidR="00BB6B44" w:rsidRPr="004F6581" w:rsidTr="00BF54A6">
        <w:trPr>
          <w:gridAfter w:val="1"/>
          <w:wAfter w:w="4810" w:type="dxa"/>
          <w:trHeight w:val="93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6B44" w:rsidRPr="004F6581" w:rsidRDefault="00BB6B44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sz w:val="28"/>
                <w:szCs w:val="28"/>
              </w:rPr>
              <w:t>Прачечная-1</w:t>
            </w:r>
          </w:p>
        </w:tc>
      </w:tr>
      <w:tr w:rsidR="00BB6B44" w:rsidRPr="004F6581" w:rsidTr="00BF54A6">
        <w:trPr>
          <w:gridAfter w:val="1"/>
          <w:wAfter w:w="4810" w:type="dxa"/>
          <w:trHeight w:val="144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6B44" w:rsidRPr="004F6581" w:rsidRDefault="00BB6B44" w:rsidP="00C208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581">
              <w:rPr>
                <w:sz w:val="28"/>
                <w:szCs w:val="28"/>
              </w:rPr>
              <w:t>Методический  кабинет</w:t>
            </w:r>
            <w:proofErr w:type="gramEnd"/>
            <w:r w:rsidRPr="004F6581">
              <w:rPr>
                <w:sz w:val="28"/>
                <w:szCs w:val="28"/>
              </w:rPr>
              <w:t>-1</w:t>
            </w:r>
          </w:p>
        </w:tc>
      </w:tr>
      <w:tr w:rsidR="00BB6B44" w:rsidRPr="004F6581" w:rsidTr="00BF54A6">
        <w:trPr>
          <w:gridAfter w:val="1"/>
          <w:wAfter w:w="4810" w:type="dxa"/>
          <w:trHeight w:val="352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6B44" w:rsidRPr="004F6581" w:rsidRDefault="00BB6B44" w:rsidP="00BB6B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Медицинский блок -2</w:t>
            </w:r>
          </w:p>
          <w:p w:rsidR="00BB6B44" w:rsidRPr="004F6581" w:rsidRDefault="00BB6B44" w:rsidP="00BB6B4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медкабинет</w:t>
            </w:r>
            <w:proofErr w:type="gramEnd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изолятор на 2 места, процедурный кабинет</w:t>
            </w:r>
          </w:p>
        </w:tc>
      </w:tr>
      <w:tr w:rsidR="00BB6B44" w:rsidRPr="004F6581" w:rsidTr="00BF54A6">
        <w:trPr>
          <w:gridAfter w:val="1"/>
          <w:wAfter w:w="4810" w:type="dxa"/>
          <w:trHeight w:val="336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6B44" w:rsidRPr="004F6581" w:rsidRDefault="00BB6B44" w:rsidP="00C208B7">
            <w:pPr>
              <w:spacing w:after="0" w:line="240" w:lineRule="auto"/>
              <w:rPr>
                <w:sz w:val="28"/>
                <w:szCs w:val="28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Административный блок </w:t>
            </w: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ab/>
              <w:t xml:space="preserve">кабинет   </w:t>
            </w:r>
            <w:proofErr w:type="gramStart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заместителя  директора</w:t>
            </w:r>
            <w:proofErr w:type="gramEnd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делопроизводителя.</w:t>
            </w:r>
          </w:p>
        </w:tc>
      </w:tr>
      <w:tr w:rsidR="00BB6B44" w:rsidRPr="004F6581" w:rsidTr="00BF54A6">
        <w:trPr>
          <w:trHeight w:val="320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6B44" w:rsidRPr="004F6581" w:rsidRDefault="00BB6B44" w:rsidP="00BB6B44">
            <w:pPr>
              <w:rPr>
                <w:sz w:val="28"/>
                <w:szCs w:val="28"/>
              </w:rPr>
            </w:pPr>
            <w:r w:rsidRPr="004F6581">
              <w:rPr>
                <w:sz w:val="28"/>
                <w:szCs w:val="28"/>
              </w:rPr>
              <w:t>Прогулочные участки</w:t>
            </w:r>
            <w:r w:rsidR="00BF54A6" w:rsidRPr="004F6581">
              <w:rPr>
                <w:sz w:val="28"/>
                <w:szCs w:val="28"/>
              </w:rPr>
              <w:t>-12</w:t>
            </w:r>
          </w:p>
        </w:tc>
        <w:tc>
          <w:tcPr>
            <w:tcW w:w="4810" w:type="dxa"/>
          </w:tcPr>
          <w:p w:rsidR="00BB6B44" w:rsidRPr="004F6581" w:rsidRDefault="00BB6B44" w:rsidP="00BB6B44">
            <w:pPr>
              <w:rPr>
                <w:sz w:val="28"/>
                <w:szCs w:val="28"/>
              </w:rPr>
            </w:pPr>
          </w:p>
        </w:tc>
      </w:tr>
      <w:tr w:rsidR="00BB6B44" w:rsidRPr="004F6581" w:rsidTr="00BF54A6">
        <w:trPr>
          <w:gridAfter w:val="1"/>
          <w:wAfter w:w="4810" w:type="dxa"/>
          <w:trHeight w:val="319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6B44" w:rsidRPr="004F6581" w:rsidRDefault="00BB6B44" w:rsidP="00BB6B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Спортивный  участок</w:t>
            </w:r>
            <w:proofErr w:type="gramEnd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484F89" w:rsidRPr="004F6581" w:rsidTr="00BF54A6">
        <w:trPr>
          <w:gridAfter w:val="1"/>
          <w:wAfter w:w="4810" w:type="dxa"/>
          <w:trHeight w:val="10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F89" w:rsidRPr="004F6581" w:rsidRDefault="00484F89" w:rsidP="00BB6B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Ограждение территории</w:t>
            </w:r>
          </w:p>
        </w:tc>
      </w:tr>
      <w:tr w:rsidR="00BB6B44" w:rsidRPr="004F6581" w:rsidTr="00BF54A6">
        <w:trPr>
          <w:gridAfter w:val="1"/>
          <w:wAfter w:w="4810" w:type="dxa"/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6B44" w:rsidRPr="004F6581" w:rsidRDefault="00484F89" w:rsidP="00BB6B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Доступ к Интернету</w:t>
            </w:r>
          </w:p>
        </w:tc>
      </w:tr>
    </w:tbl>
    <w:p w:rsidR="00BF54A6" w:rsidRPr="004F6581" w:rsidRDefault="00BF54A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E6BE6" w:rsidRPr="004F6581" w:rsidRDefault="00C208B7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5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 барьерная</w:t>
      </w:r>
      <w:r w:rsidR="00AE6BE6" w:rsidRPr="004F65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архитектурная среда в </w:t>
      </w:r>
      <w:r w:rsidRPr="004F65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МАОУ СОШ «Структурное подразделение»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1507"/>
        <w:gridCol w:w="1609"/>
        <w:gridCol w:w="2642"/>
      </w:tblGrid>
      <w:tr w:rsidR="00AE6BE6" w:rsidRPr="00AE6BE6" w:rsidTr="00AE6BE6">
        <w:tc>
          <w:tcPr>
            <w:tcW w:w="4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4F6581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архитектурной среды</w:t>
            </w:r>
          </w:p>
        </w:tc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4F65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доступных для обучающихся с ОВЗ и инвалидов с нарушениями</w:t>
            </w:r>
          </w:p>
        </w:tc>
      </w:tr>
      <w:tr w:rsidR="00AE6BE6" w:rsidRPr="00AE6BE6" w:rsidTr="00AE6B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зрения</w:t>
            </w:r>
            <w:proofErr w:type="gram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слуха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опорно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-двигательного аппарата, в том числе передвигающихся на кресле-коляске</w:t>
            </w:r>
          </w:p>
        </w:tc>
      </w:tr>
      <w:tr w:rsidR="00AE6BE6" w:rsidRPr="00AE6BE6" w:rsidTr="00AE6BE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входные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пути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6BE6" w:rsidRPr="00AE6BE6" w:rsidTr="00AE6BE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484F89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AE6BE6"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пути</w:t>
            </w:r>
            <w:proofErr w:type="gramEnd"/>
            <w:r w:rsidR="00AE6BE6"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перемещения внутри здания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6BE6" w:rsidRPr="00AE6BE6" w:rsidTr="00AE6BE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484F89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AE6BE6"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gramEnd"/>
            <w:r w:rsidR="00AE6BE6"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-гигиенические помещения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6BE6" w:rsidRPr="00AE6BE6" w:rsidTr="00AE6BE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аудитории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кабинеты, мастерские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6BE6" w:rsidRPr="00AE6BE6" w:rsidTr="00AE6BE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система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информации и связи, в том числе системы оповещения и сигнализации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BE6" w:rsidRPr="00AE6BE6" w:rsidRDefault="00AE6BE6" w:rsidP="00AE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E6BE6" w:rsidRPr="00AE6BE6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Средства обучения и воспитания</w:t>
      </w:r>
    </w:p>
    <w:p w:rsidR="00AE6BE6" w:rsidRPr="00AE6BE6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Библиотечный фонд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3"/>
        <w:gridCol w:w="2586"/>
      </w:tblGrid>
      <w:tr w:rsidR="00AE6BE6" w:rsidRPr="00AE6BE6" w:rsidTr="003E29F9"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E6BE6" w:rsidRPr="00AE6BE6" w:rsidTr="003E29F9"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Объем библиотечного фонда – всего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AE6BE6" w:rsidRPr="00AE6BE6" w:rsidTr="003E29F9"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него литература: учебная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AE6BE6" w:rsidRPr="00AE6BE6" w:rsidTr="003E29F9"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учебно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-методическая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E6BE6" w:rsidRPr="00AE6BE6" w:rsidTr="003E29F9"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аудиовизуальные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документы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3E29F9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6BE6" w:rsidRPr="00AE6BE6" w:rsidTr="003E29F9"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на микроформах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6BE6" w:rsidRPr="00AE6BE6" w:rsidTr="003E29F9"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документы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</w:tbl>
    <w:p w:rsidR="003E29F9" w:rsidRPr="008A3EAF" w:rsidRDefault="003E29F9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E6BE6" w:rsidRPr="008A3EAF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Обеспеченность электронными образовательными ресурсами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29F9" w:rsidRPr="008A3EAF" w:rsidTr="003E29F9">
        <w:tc>
          <w:tcPr>
            <w:tcW w:w="9345" w:type="dxa"/>
          </w:tcPr>
          <w:p w:rsidR="003E29F9" w:rsidRPr="008A3EAF" w:rsidRDefault="003E29F9" w:rsidP="00AE6BE6">
            <w:pPr>
              <w:spacing w:after="15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E29F9" w:rsidRPr="008A3EAF" w:rsidRDefault="003E29F9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E29F9" w:rsidRPr="00AE6BE6" w:rsidRDefault="003E29F9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E6BE6" w:rsidRPr="00AE6BE6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Количество персональных компьютеров и информационного оборудования</w:t>
      </w:r>
    </w:p>
    <w:tbl>
      <w:tblPr>
        <w:tblW w:w="483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935"/>
        <w:gridCol w:w="1176"/>
        <w:gridCol w:w="2455"/>
      </w:tblGrid>
      <w:tr w:rsidR="00BF54A6" w:rsidRPr="008A3EAF" w:rsidTr="00BF54A6">
        <w:tc>
          <w:tcPr>
            <w:tcW w:w="4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том числе используемых в учебных целях</w:t>
            </w:r>
          </w:p>
        </w:tc>
      </w:tr>
      <w:tr w:rsidR="00BF54A6" w:rsidRPr="008A3EAF" w:rsidTr="00BF54A6">
        <w:trPr>
          <w:trHeight w:val="8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них доступных для </w:t>
            </w: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использования обучающимися в свободное от основных занятий время</w:t>
            </w:r>
          </w:p>
        </w:tc>
      </w:tr>
      <w:tr w:rsidR="00BF54A6" w:rsidRPr="008A3EAF" w:rsidTr="00BF54A6">
        <w:trPr>
          <w:trHeight w:val="8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A6" w:rsidRPr="008A3EAF" w:rsidTr="00BF54A6">
        <w:trPr>
          <w:trHeight w:val="8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Персональные компьютеры – всего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них: ноутбуки и другие портативные персональные компьютеры (кроме планшетных)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в составе локальных вычислительных сетей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Электронные терминалы (</w:t>
            </w:r>
            <w:proofErr w:type="spell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инфоматы</w:t>
            </w:r>
            <w:proofErr w:type="spellEnd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A6" w:rsidRPr="008A3EAF" w:rsidTr="00BF54A6"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A6" w:rsidRPr="00AE6BE6" w:rsidRDefault="00BF54A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BE6" w:rsidRPr="00AE6BE6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Наличие специальных технических и программных средств (кроме программных средств общего назначения)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0"/>
        <w:gridCol w:w="2559"/>
      </w:tblGrid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в организации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Обучающие компьютерные программы по отдельным предметам или темам, пакеты программ по специальностям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Программы компьютерного тестирования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Электронные версии справочников, энциклопедий, словарей и т.п.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Электронные версии учебных пособий по отдельным предметам или темам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Электронные библиотеки (электронные библиотечные системы)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6BE6" w:rsidRPr="00AE6BE6" w:rsidTr="003D2305">
        <w:trPr>
          <w:trHeight w:val="20"/>
        </w:trPr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Электронные справочно-правовые системы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Системы электронного документооборота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Средства контент-фильтрации доступа к Интернету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Другие специальные программные средства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Специальные технические и программные средства для обучения лиц с ОВЗ и инвалидов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Видеоувеличители</w:t>
            </w:r>
            <w:proofErr w:type="spellEnd"/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Звукоусиливающая аппаратура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Устройства воспроизведения информации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6BE6" w:rsidRPr="00AE6BE6" w:rsidTr="003D2305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Другие специальные технические средства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after="15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AE6BE6" w:rsidRPr="00AE6BE6" w:rsidRDefault="00AE6BE6" w:rsidP="00AE6BE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Сведения о доступе к электронной информационно-образовательной среде, информационным системам и </w:t>
      </w:r>
      <w:proofErr w:type="gramStart"/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информационно-телекоммуникационным сетям</w:t>
      </w:r>
      <w:proofErr w:type="gramEnd"/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электронным ресурсам, к которым обеспечивается доступ обучающихся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3"/>
        <w:gridCol w:w="2526"/>
      </w:tblGrid>
      <w:tr w:rsidR="00AE6BE6" w:rsidRPr="00AE6BE6" w:rsidTr="00AE6BE6"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6BE6" w:rsidRPr="00AE6BE6" w:rsidTr="00AE6BE6"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AE6BE6" w:rsidRPr="00AE6BE6" w:rsidTr="00AE6BE6"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обучающиеся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AE6BE6" w:rsidRPr="00AE6BE6" w:rsidTr="00AE6BE6"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Общее количество ЭБС, к которым имеют доступ обучающиеся (собственных или на договорной основе)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AE6BE6" w:rsidRPr="00AE6BE6" w:rsidTr="00AE6BE6"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AE6BE6" w:rsidP="00AE6BE6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E6B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базы данных электронного каталога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6BE6" w:rsidRPr="00AE6BE6" w:rsidRDefault="00BF54A6" w:rsidP="00AE6BE6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A3EA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F54A6" w:rsidRPr="008A3EAF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4A6" w:rsidRPr="008A3EAF" w:rsidRDefault="00AE6BE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6B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  </w:t>
      </w:r>
    </w:p>
    <w:p w:rsidR="00BF54A6" w:rsidRPr="008A3EAF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4A6" w:rsidRPr="008A3EAF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4A6" w:rsidRPr="008A3EAF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4A6" w:rsidRPr="008A3EAF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4A6" w:rsidRPr="008A3EAF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4A6" w:rsidRPr="008A3EAF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BF54A6" w:rsidRDefault="00BF54A6" w:rsidP="00BF54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sectPr w:rsidR="00BF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A"/>
    <w:rsid w:val="000A7A5A"/>
    <w:rsid w:val="003D2305"/>
    <w:rsid w:val="003E29F9"/>
    <w:rsid w:val="00436469"/>
    <w:rsid w:val="00484F89"/>
    <w:rsid w:val="004F6581"/>
    <w:rsid w:val="006E676A"/>
    <w:rsid w:val="008A3EAF"/>
    <w:rsid w:val="00AE6BE6"/>
    <w:rsid w:val="00BB6B44"/>
    <w:rsid w:val="00BF54A6"/>
    <w:rsid w:val="00C208B7"/>
    <w:rsid w:val="00ED7968"/>
    <w:rsid w:val="00EE1C8E"/>
    <w:rsid w:val="00F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CF29-A924-4DBF-AD34-61E43B19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2018-12-20T03:15:00Z</dcterms:created>
  <dcterms:modified xsi:type="dcterms:W3CDTF">2018-12-20T03:15:00Z</dcterms:modified>
</cp:coreProperties>
</file>